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6" w:rsidRPr="009A21C6" w:rsidRDefault="009A21C6" w:rsidP="009A21C6">
      <w:pPr>
        <w:pStyle w:val="NoSpacing"/>
        <w:jc w:val="center"/>
      </w:pPr>
      <w:r w:rsidRPr="009A21C6">
        <w:t>Implementing the Common Core State Standards: Classroom Connections</w:t>
      </w:r>
    </w:p>
    <w:p w:rsidR="009A21C6" w:rsidRDefault="009A21C6" w:rsidP="009A21C6">
      <w:pPr>
        <w:pStyle w:val="NoSpacing"/>
      </w:pPr>
    </w:p>
    <w:p w:rsidR="009A21C6" w:rsidRDefault="009A21C6" w:rsidP="009A21C6">
      <w:pPr>
        <w:pStyle w:val="NoSpacing"/>
      </w:pPr>
      <w:r>
        <w:t>Welcome to the New School Year!</w:t>
      </w:r>
    </w:p>
    <w:p w:rsidR="009A21C6" w:rsidRDefault="009A21C6" w:rsidP="009A21C6">
      <w:pPr>
        <w:pStyle w:val="NoSpacing"/>
      </w:pPr>
      <w:r>
        <w:t> </w:t>
      </w:r>
    </w:p>
    <w:p w:rsidR="009A21C6" w:rsidRDefault="009A21C6" w:rsidP="009A21C6">
      <w:pPr>
        <w:pStyle w:val="NoSpacing"/>
      </w:pPr>
      <w:r>
        <w:t>We hope you have had an enjoyable s</w:t>
      </w:r>
      <w:bookmarkStart w:id="0" w:name="_GoBack"/>
      <w:bookmarkEnd w:id="0"/>
      <w:r>
        <w:t xml:space="preserve">ummer. </w:t>
      </w:r>
    </w:p>
    <w:p w:rsidR="009A21C6" w:rsidRDefault="009A21C6" w:rsidP="009A21C6">
      <w:pPr>
        <w:pStyle w:val="NoSpacing"/>
      </w:pPr>
    </w:p>
    <w:p w:rsidR="009A21C6" w:rsidRDefault="009A21C6" w:rsidP="009A21C6">
      <w:pPr>
        <w:pStyle w:val="NoSpacing"/>
      </w:pPr>
      <w:proofErr w:type="spellStart"/>
      <w:r>
        <w:t>WestEd’s</w:t>
      </w:r>
      <w:proofErr w:type="spellEnd"/>
      <w:r>
        <w:t xml:space="preserve"> Secondary Literacy Partnership (SLP) team has been busy planning their third webinar series, "Implementing the Common Core State Standards: Classroom Connections," for network members like you. Join them (and some of us!) on </w:t>
      </w:r>
      <w:r>
        <w:rPr>
          <w:rStyle w:val="aqj"/>
        </w:rPr>
        <w:t>September 17</w:t>
      </w:r>
      <w:r>
        <w:t xml:space="preserve"> for the first webinar, "A Close Encounter, Through the Writers' Eyes, of the New ELA/ELD Framework," which will draw on the California Department of Education's (CDE) groundbreaking English Language Arts/English Language Development Framework for California Public Schools (ELA/ELD Framework).  Other webinar series titles include:</w:t>
      </w:r>
    </w:p>
    <w:p w:rsidR="009A21C6" w:rsidRDefault="009A21C6" w:rsidP="009A21C6">
      <w:pPr>
        <w:pStyle w:val="NoSpacing"/>
      </w:pPr>
      <w:r>
        <w:t> </w:t>
      </w:r>
    </w:p>
    <w:p w:rsidR="009A21C6" w:rsidRDefault="009A21C6" w:rsidP="009A21C6">
      <w:pPr>
        <w:pStyle w:val="NoSpacing"/>
        <w:numPr>
          <w:ilvl w:val="0"/>
          <w:numId w:val="1"/>
        </w:numPr>
      </w:pPr>
      <w:r>
        <w:t xml:space="preserve">Webinar #1: </w:t>
      </w:r>
      <w:r>
        <w:rPr>
          <w:rStyle w:val="aqj"/>
        </w:rPr>
        <w:t>September 17, 2014</w:t>
      </w:r>
      <w:r>
        <w:t> – A Close Encounter, Through the Writers’ Eyes,</w:t>
      </w:r>
      <w:r>
        <w:t xml:space="preserve"> </w:t>
      </w:r>
      <w:r>
        <w:t>of the New ELA/ELD Framework</w:t>
      </w:r>
    </w:p>
    <w:p w:rsidR="009A21C6" w:rsidRDefault="009A21C6" w:rsidP="009A21C6">
      <w:pPr>
        <w:pStyle w:val="NoSpacing"/>
        <w:ind w:firstLine="60"/>
      </w:pPr>
    </w:p>
    <w:p w:rsidR="009A21C6" w:rsidRDefault="009A21C6" w:rsidP="009A21C6">
      <w:pPr>
        <w:pStyle w:val="NoSpacing"/>
        <w:numPr>
          <w:ilvl w:val="0"/>
          <w:numId w:val="1"/>
        </w:numPr>
      </w:pPr>
      <w:r>
        <w:t xml:space="preserve">Webinar #2: </w:t>
      </w:r>
      <w:r>
        <w:rPr>
          <w:rStyle w:val="aqj"/>
        </w:rPr>
        <w:t>October 22, 2014</w:t>
      </w:r>
      <w:r>
        <w:t xml:space="preserve"> – Beyond the Test: ELA Performance Tasks on</w:t>
      </w:r>
    </w:p>
    <w:p w:rsidR="009A21C6" w:rsidRDefault="009A21C6" w:rsidP="009A21C6">
      <w:pPr>
        <w:pStyle w:val="NoSpacing"/>
      </w:pPr>
    </w:p>
    <w:p w:rsidR="009A21C6" w:rsidRDefault="009A21C6" w:rsidP="009A21C6">
      <w:pPr>
        <w:pStyle w:val="NoSpacing"/>
        <w:numPr>
          <w:ilvl w:val="0"/>
          <w:numId w:val="1"/>
        </w:numPr>
      </w:pPr>
      <w:r>
        <w:t xml:space="preserve">Webinar #3: </w:t>
      </w:r>
      <w:r>
        <w:rPr>
          <w:rStyle w:val="aqj"/>
        </w:rPr>
        <w:t>November 12, 2014</w:t>
      </w:r>
      <w:r>
        <w:t xml:space="preserve"> – Special Needs Students and California Common Core State Standards</w:t>
      </w:r>
    </w:p>
    <w:p w:rsidR="009A21C6" w:rsidRDefault="009A21C6" w:rsidP="009A21C6">
      <w:pPr>
        <w:pStyle w:val="NoSpacing"/>
      </w:pPr>
    </w:p>
    <w:p w:rsidR="009A21C6" w:rsidRDefault="009A21C6" w:rsidP="009A21C6">
      <w:pPr>
        <w:pStyle w:val="NoSpacing"/>
        <w:numPr>
          <w:ilvl w:val="0"/>
          <w:numId w:val="1"/>
        </w:numPr>
      </w:pPr>
      <w:r>
        <w:t xml:space="preserve">Webinar #4: </w:t>
      </w:r>
      <w:r>
        <w:rPr>
          <w:rStyle w:val="aqj"/>
        </w:rPr>
        <w:t>January 21, 2015</w:t>
      </w:r>
      <w:r>
        <w:t xml:space="preserve"> – Voices from the Field: Working with English Learners</w:t>
      </w:r>
    </w:p>
    <w:p w:rsidR="009A21C6" w:rsidRDefault="009A21C6" w:rsidP="009A21C6">
      <w:pPr>
        <w:pStyle w:val="NoSpacing"/>
      </w:pPr>
    </w:p>
    <w:p w:rsidR="009A21C6" w:rsidRDefault="009A21C6" w:rsidP="009A21C6">
      <w:pPr>
        <w:pStyle w:val="NoSpacing"/>
        <w:numPr>
          <w:ilvl w:val="0"/>
          <w:numId w:val="1"/>
        </w:numPr>
      </w:pPr>
      <w:r>
        <w:t xml:space="preserve">Webinar #5: </w:t>
      </w:r>
      <w:r>
        <w:rPr>
          <w:rStyle w:val="aqj"/>
        </w:rPr>
        <w:t>February 25, 2015</w:t>
      </w:r>
      <w:r>
        <w:t xml:space="preserve"> – Literacy for the Science Classroom: Think, Read, Talk, and Write Like a Scientist</w:t>
      </w:r>
    </w:p>
    <w:p w:rsidR="009A21C6" w:rsidRDefault="009A21C6" w:rsidP="009A21C6">
      <w:pPr>
        <w:pStyle w:val="NoSpacing"/>
      </w:pPr>
    </w:p>
    <w:p w:rsidR="009A21C6" w:rsidRDefault="009A21C6" w:rsidP="009A21C6">
      <w:pPr>
        <w:pStyle w:val="NoSpacing"/>
        <w:numPr>
          <w:ilvl w:val="0"/>
          <w:numId w:val="1"/>
        </w:numPr>
      </w:pPr>
      <w:r>
        <w:t xml:space="preserve">Webinar #6: </w:t>
      </w:r>
      <w:r>
        <w:rPr>
          <w:rStyle w:val="aqj"/>
        </w:rPr>
        <w:t>March 25, 2015</w:t>
      </w:r>
      <w:r>
        <w:t xml:space="preserve"> – Content Literacy in Secondary History-Social Science Classrooms</w:t>
      </w:r>
    </w:p>
    <w:p w:rsidR="009A21C6" w:rsidRDefault="009A21C6" w:rsidP="009A21C6">
      <w:pPr>
        <w:pStyle w:val="NoSpacing"/>
      </w:pPr>
      <w:r>
        <w:t> </w:t>
      </w:r>
    </w:p>
    <w:p w:rsidR="009A21C6" w:rsidRDefault="009A21C6" w:rsidP="009A21C6">
      <w:pPr>
        <w:pStyle w:val="NoSpacing"/>
      </w:pPr>
      <w:r>
        <w:t>Link for all information on this webinar series including how to register is:</w:t>
      </w:r>
      <w:r>
        <w:t xml:space="preserve"> </w:t>
      </w:r>
      <w:r>
        <w:fldChar w:fldCharType="begin"/>
      </w:r>
      <w:r>
        <w:instrText xml:space="preserve"> HYPERLINK "https://email10.smmusd.org/owa/redir.aspx?C=C3kmBq_wI0qcqyXfjq4Re4PSK_GfitEIr-OJe6XZOsdNbW4smgKO0Z_3nX-DWG5yY9_HQXapgA8.&amp;URL=https%3a%2f%2fwested.app.box.com%2fs%2f2knmr7je6ykwv1kfxmnl" \t "_blank" </w:instrText>
      </w:r>
      <w:r>
        <w:fldChar w:fldCharType="separate"/>
      </w:r>
      <w:r>
        <w:rPr>
          <w:rStyle w:val="Hyperlink"/>
        </w:rPr>
        <w:t>https://wested.app.box.com/s/2knmr7je6ykwv1kfxmnl</w:t>
      </w:r>
      <w:r>
        <w:fldChar w:fldCharType="end"/>
      </w:r>
    </w:p>
    <w:p w:rsidR="009A21C6" w:rsidRDefault="009A21C6" w:rsidP="009A21C6">
      <w:pPr>
        <w:pStyle w:val="NoSpacing"/>
      </w:pPr>
      <w:proofErr w:type="spellStart"/>
      <w:r>
        <w:t>WestEd</w:t>
      </w:r>
      <w:proofErr w:type="spellEnd"/>
      <w:r>
        <w:t xml:space="preserve"> Link:</w:t>
      </w:r>
      <w:r>
        <w:t xml:space="preserve"> </w:t>
      </w:r>
      <w:r>
        <w:fldChar w:fldCharType="begin"/>
      </w:r>
      <w:r>
        <w:instrText xml:space="preserve"> HYPERLINK "http://www.wested.org/" \t "_blank" </w:instrText>
      </w:r>
      <w:r>
        <w:fldChar w:fldCharType="separate"/>
      </w:r>
      <w:r>
        <w:rPr>
          <w:rStyle w:val="Hyperlink"/>
        </w:rPr>
        <w:t>http://www.wested.org/</w:t>
      </w:r>
      <w:r>
        <w:fldChar w:fldCharType="end"/>
      </w:r>
    </w:p>
    <w:p w:rsidR="001679AA" w:rsidRDefault="001679AA" w:rsidP="009A21C6">
      <w:pPr>
        <w:pStyle w:val="NoSpacing"/>
      </w:pPr>
    </w:p>
    <w:sectPr w:rsidR="001679AA" w:rsidSect="001679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40D"/>
    <w:multiLevelType w:val="hybridMultilevel"/>
    <w:tmpl w:val="139E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C6"/>
    <w:rsid w:val="001679AA"/>
    <w:rsid w:val="009A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F8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1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A21C6"/>
  </w:style>
  <w:style w:type="character" w:styleId="Hyperlink">
    <w:name w:val="Hyperlink"/>
    <w:basedOn w:val="DefaultParagraphFont"/>
    <w:uiPriority w:val="99"/>
    <w:semiHidden/>
    <w:unhideWhenUsed/>
    <w:rsid w:val="009A21C6"/>
    <w:rPr>
      <w:color w:val="0000FF"/>
      <w:u w:val="single"/>
    </w:rPr>
  </w:style>
  <w:style w:type="paragraph" w:styleId="NoSpacing">
    <w:name w:val="No Spacing"/>
    <w:uiPriority w:val="1"/>
    <w:qFormat/>
    <w:rsid w:val="009A21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1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A21C6"/>
  </w:style>
  <w:style w:type="character" w:styleId="Hyperlink">
    <w:name w:val="Hyperlink"/>
    <w:basedOn w:val="DefaultParagraphFont"/>
    <w:uiPriority w:val="99"/>
    <w:semiHidden/>
    <w:unhideWhenUsed/>
    <w:rsid w:val="009A21C6"/>
    <w:rPr>
      <w:color w:val="0000FF"/>
      <w:u w:val="single"/>
    </w:rPr>
  </w:style>
  <w:style w:type="paragraph" w:styleId="NoSpacing">
    <w:name w:val="No Spacing"/>
    <w:uiPriority w:val="1"/>
    <w:qFormat/>
    <w:rsid w:val="009A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Breeding</dc:creator>
  <cp:keywords/>
  <dc:description/>
  <cp:lastModifiedBy>Cecily Breeding</cp:lastModifiedBy>
  <cp:revision>1</cp:revision>
  <dcterms:created xsi:type="dcterms:W3CDTF">2014-08-19T16:00:00Z</dcterms:created>
  <dcterms:modified xsi:type="dcterms:W3CDTF">2014-08-19T16:02:00Z</dcterms:modified>
</cp:coreProperties>
</file>